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Техническое задание на создание роликов для ЯRUS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Ударение </w:t>
      </w:r>
      <w:r w:rsidDel="00000000" w:rsidR="00000000" w:rsidRPr="00000000">
        <w:rPr>
          <w:b w:val="1"/>
          <w:vertAlign w:val="baseline"/>
          <w:rtl w:val="0"/>
        </w:rPr>
        <w:t xml:space="preserve">Я</w:t>
      </w:r>
      <w:r w:rsidDel="00000000" w:rsidR="00000000" w:rsidRPr="00000000">
        <w:rPr>
          <w:vertAlign w:val="baseline"/>
          <w:rtl w:val="0"/>
        </w:rPr>
        <w:t xml:space="preserve">рус (на первую букву)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Клеим видео согласно правилам монтажа. Общий план на общий план. Крупный на крупный НЕ делаем. Можно делать общий-крупный-общий. Перебивки могут быть в виде деталей. Например, глаза, часы, руки и тд.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Упоминаем в своем тексте проект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в котором участвуем. А именно "Необычная Россия". Один раз — минимум. Например, в начале ролика.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Упоминаем в тексте нативно 2-3 раза приложение Ярус. Например, в приложении Ярус можно посмотреть другие видео, почитать новостную ленту во время переездов или выбрать событие в городе в котором находитесь (по желанию можно добавить на экран скринкаст приложения).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Следим за уровнем громкости на всем видео. Он должен быть везде одинаковый. Без скачков и перепадов.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Весь звук должен быть записан на петличку. Избегайте ветра (или пользуйтесь ветрозащитой) и посторонних шумов.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Во всем видео должна быть музыкальная подложка (без тишины). Подложка не должна заглушать голос автора. Подложка должна быть нейтральной и без слов.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НЕ упоминаем в видео другие агрегаторы и соц.сети (ависейлс, инстаграм автомобильные бренды и другие).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НЕ показываем в видео другие бренды. Начиная от логотипов одежды и заканчивая лого авто.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Видео начинаем с заставки проекта Необычная Россия. Заканчиваем свой ролик-финальным пэкшотом (эти два элемента мы предоставим).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Добавляем полупрозрачный логотип яруса в правый нижний угол на длительность всего видео. ЗА ИСКЛЮЧЕНИЕМ заставки и финального пэкшота. Там логотип не нужен.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Все видео и фото должно быть в размер всего экрана. Без черных или белых полей по бокам. Поэтому берем горизонтальные фото или вертикальные, но тогда подкладываем под фон фото и размываем ее.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Фотографии должны перелистываться медленно, чтобы пользователи могли их рассмотреть.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Смена кадров в видео должна быть умеренной. Не быстрой, но и не затянутой.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Говорим четко, не жуем, чтобы все было понятно.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Избегаем тряски в видео или пользуемся стабилизатором. Используем </w:t>
      </w:r>
      <w:r w:rsidDel="00000000" w:rsidR="00000000" w:rsidRPr="00000000">
        <w:rPr>
          <w:rtl w:val="0"/>
        </w:rPr>
        <w:t xml:space="preserve">квадрокоптер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Используем подсъемы главного героя с разных ракурсов. Это добавляет живости картинке.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На протяжении всего видео меняем крупность кадра. Так видео смотрится живее. Но не забываем про правила склейки видео.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Кадры и виды местности, которыми перерываетесь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не должны повторяться.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Паузы с фоновой музыкой и без закадрового голоса не должны быть длиннее 20 сек.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Используем музыкальный ряд из бесплатных стоков, либо включаем в конечную стоимость перед подписанием договора. Отдельно заказчик её оплачивать не будет.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Локации и сценарий ролика утверждаются и одобряются заранее.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Канва условных вопросов для структуры ролика: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— Расскажи о себе, чем занимаешься, что привело в спецпроект «Необычная Россия»? 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— Почему из всех возможных локаций ты выбрал/ла для проекта эту? Покажи нам её своими глазами и “словами”. Что здесь есть уникального и особенного? Чем она запомнилась? Если ты тут не впервые, расскажи, чем тебя это место притягивает, почему возвращаешься? 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— Какие интересные маршруты тут есть, чем можно поделиться с путешественниками?  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— С каким отношением местных сталкиваешься по большей части?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— Поделись советами с теми, кто захочет повторить твой маршрут.  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— Как правильно подготовиться и на что рассчитывать?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*Фиксируемся больше на описании локации и вашей с ней истории, личном опыте, впечатлениях, советах и т.д. 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10"/>
    <w:next w:val="10"/>
    <w:rsid w:val="00757B9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57B9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57B9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57B9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57B9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10"/>
    <w:next w:val="10"/>
    <w:rsid w:val="00757B9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  <w:rsid w:val="00757B9E"/>
  </w:style>
  <w:style w:type="table" w:styleId="TableNormal" w:customStyle="1">
    <w:name w:val="Table Normal"/>
    <w:rsid w:val="00757B9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rsid w:val="00757B9E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57B9E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 w:val="1"/>
    <w:unhideWhenUsed w:val="1"/>
    <w:rsid w:val="007661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 w:val="1"/>
    <w:unhideWhenUsed w:val="1"/>
    <w:rsid w:val="007661EF"/>
    <w:pPr>
      <w:spacing w:line="240" w:lineRule="auto"/>
    </w:pPr>
    <w:rPr>
      <w:sz w:val="20"/>
      <w:szCs w:val="20"/>
    </w:rPr>
  </w:style>
  <w:style w:type="character" w:styleId="a7" w:customStyle="1">
    <w:name w:val="Текст примечания Знак"/>
    <w:basedOn w:val="a0"/>
    <w:link w:val="a6"/>
    <w:uiPriority w:val="99"/>
    <w:semiHidden w:val="1"/>
    <w:rsid w:val="007661E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 w:val="1"/>
    <w:unhideWhenUsed w:val="1"/>
    <w:rsid w:val="007661EF"/>
    <w:rPr>
      <w:b w:val="1"/>
      <w:bCs w:val="1"/>
    </w:rPr>
  </w:style>
  <w:style w:type="character" w:styleId="a9" w:customStyle="1">
    <w:name w:val="Тема примечания Знак"/>
    <w:basedOn w:val="a7"/>
    <w:link w:val="a8"/>
    <w:uiPriority w:val="99"/>
    <w:semiHidden w:val="1"/>
    <w:rsid w:val="007661EF"/>
    <w:rPr>
      <w:b w:val="1"/>
      <w:bCs w:val="1"/>
      <w:sz w:val="20"/>
      <w:szCs w:val="20"/>
    </w:rPr>
  </w:style>
  <w:style w:type="paragraph" w:styleId="aa">
    <w:name w:val="Balloon Text"/>
    <w:basedOn w:val="a"/>
    <w:link w:val="ab"/>
    <w:uiPriority w:val="99"/>
    <w:semiHidden w:val="1"/>
    <w:unhideWhenUsed w:val="1"/>
    <w:rsid w:val="007661EF"/>
    <w:pPr>
      <w:spacing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7661EF"/>
    <w:rPr>
      <w:rFonts w:ascii="Tahoma" w:cs="Tahoma" w:hAnsi="Tahoma"/>
      <w:sz w:val="16"/>
      <w:szCs w:val="16"/>
    </w:rPr>
  </w:style>
  <w:style w:type="character" w:styleId="ac">
    <w:name w:val="Hyperlink"/>
    <w:basedOn w:val="a0"/>
    <w:uiPriority w:val="99"/>
    <w:unhideWhenUsed w:val="1"/>
    <w:rsid w:val="007661EF"/>
    <w:rPr>
      <w:color w:val="0000ff" w:themeColor="hyperlink"/>
      <w:u w:val="single"/>
    </w:rPr>
  </w:style>
  <w:style w:type="paragraph" w:styleId="ad">
    <w:name w:val="Revision"/>
    <w:hidden w:val="1"/>
    <w:uiPriority w:val="99"/>
    <w:semiHidden w:val="1"/>
    <w:rsid w:val="00CE1B4C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L6FWfEDFuGpGWCxR7d42KCREOw==">AMUW2mXkCte4twH4YKIMmC21mQJDUo03G3fIWJv98AKvsyitVXR71UpHUS7tUey5UmXplMUY+JNCfg9M0S8mJx29bTC8Dze8f+WoQ8mX08aCq6y2mVzieuc=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2021-04-20T13:51:00Z</dcterms:created>
</cp:coreProperties>
</file>